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5E1E7" w14:textId="77777777" w:rsidR="00E50530" w:rsidRPr="008E5DA7" w:rsidRDefault="00E50530" w:rsidP="008838DA">
      <w:pPr>
        <w:pStyle w:val="berschrift1"/>
        <w:rPr>
          <w:rFonts w:ascii="Berlin Type" w:hAnsi="Berlin Type"/>
          <w:sz w:val="22"/>
          <w:szCs w:val="22"/>
        </w:rPr>
      </w:pPr>
      <w:r w:rsidRPr="008E5DA7">
        <w:rPr>
          <w:rFonts w:ascii="Berlin Type" w:hAnsi="Berlin Type"/>
          <w:lang w:eastAsia="de-DE"/>
        </w:rPr>
        <w:t>Anlage 1</w:t>
      </w:r>
      <w:r w:rsidRPr="008E5DA7">
        <w:rPr>
          <w:rFonts w:ascii="Berlin Type" w:hAnsi="Berlin Type"/>
          <w:sz w:val="22"/>
          <w:szCs w:val="22"/>
        </w:rPr>
        <w:t xml:space="preserve"> </w:t>
      </w:r>
    </w:p>
    <w:p w14:paraId="49284863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</w:p>
    <w:p w14:paraId="6E345438" w14:textId="77777777" w:rsidR="00BF113E" w:rsidRPr="008E5DA7" w:rsidRDefault="00E50530" w:rsidP="00E50530">
      <w:pPr>
        <w:pStyle w:val="Default"/>
        <w:rPr>
          <w:rFonts w:ascii="Berlin Type" w:hAnsi="Berlin Type"/>
          <w:b/>
          <w:bCs/>
          <w:color w:val="auto"/>
          <w:sz w:val="23"/>
          <w:szCs w:val="23"/>
        </w:rPr>
      </w:pPr>
      <w:r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Leitfaden zur Feststellung der Eignung und Auswahl von </w:t>
      </w:r>
      <w:r w:rsidR="00C96BC3" w:rsidRPr="008E5DA7">
        <w:rPr>
          <w:rFonts w:ascii="Berlin Type" w:hAnsi="Berlin Type"/>
          <w:b/>
          <w:bCs/>
          <w:color w:val="auto"/>
          <w:sz w:val="23"/>
          <w:szCs w:val="23"/>
        </w:rPr>
        <w:t>Pflege</w:t>
      </w:r>
      <w:r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personen bei </w:t>
      </w:r>
      <w:r w:rsidR="00416AE3"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der </w:t>
      </w:r>
      <w:r w:rsidR="00C96BC3"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Leistung </w:t>
      </w:r>
    </w:p>
    <w:p w14:paraId="296DE644" w14:textId="79FFB0CF" w:rsidR="00E50530" w:rsidRPr="008E5DA7" w:rsidRDefault="00C96BC3" w:rsidP="00E50530">
      <w:pPr>
        <w:pStyle w:val="Default"/>
        <w:rPr>
          <w:rFonts w:ascii="Berlin Type" w:hAnsi="Berlin Type"/>
          <w:color w:val="auto"/>
          <w:sz w:val="23"/>
          <w:szCs w:val="23"/>
        </w:rPr>
      </w:pPr>
      <w:r w:rsidRPr="008E5DA7">
        <w:rPr>
          <w:rFonts w:ascii="Berlin Type" w:hAnsi="Berlin Type"/>
          <w:b/>
          <w:bCs/>
          <w:color w:val="auto"/>
          <w:sz w:val="23"/>
          <w:szCs w:val="23"/>
        </w:rPr>
        <w:t>zur Betreuung in einer P</w:t>
      </w:r>
      <w:r w:rsidR="00E50530" w:rsidRPr="008E5DA7">
        <w:rPr>
          <w:rFonts w:ascii="Berlin Type" w:hAnsi="Berlin Type"/>
          <w:b/>
          <w:bCs/>
          <w:color w:val="auto"/>
          <w:sz w:val="23"/>
          <w:szCs w:val="23"/>
        </w:rPr>
        <w:t>flege</w:t>
      </w:r>
      <w:r w:rsidRPr="008E5DA7">
        <w:rPr>
          <w:rFonts w:ascii="Berlin Type" w:hAnsi="Berlin Type"/>
          <w:b/>
          <w:bCs/>
          <w:color w:val="auto"/>
          <w:sz w:val="23"/>
          <w:szCs w:val="23"/>
        </w:rPr>
        <w:t>familie</w:t>
      </w:r>
      <w:r w:rsidR="00E50530"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 gem. </w:t>
      </w:r>
      <w:r w:rsidR="00DE6636" w:rsidRPr="008E5DA7">
        <w:rPr>
          <w:rFonts w:ascii="Berlin Type" w:hAnsi="Berlin Type"/>
          <w:b/>
          <w:bCs/>
          <w:color w:val="auto"/>
          <w:sz w:val="23"/>
          <w:szCs w:val="23"/>
        </w:rPr>
        <w:t>§ 113</w:t>
      </w:r>
      <w:r w:rsidR="00BF113E"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 Abs. 2</w:t>
      </w:r>
      <w:r w:rsidR="008B7637">
        <w:rPr>
          <w:rFonts w:ascii="Berlin Type" w:hAnsi="Berlin Type"/>
          <w:b/>
          <w:bCs/>
          <w:color w:val="auto"/>
          <w:sz w:val="23"/>
          <w:szCs w:val="23"/>
        </w:rPr>
        <w:t xml:space="preserve">, </w:t>
      </w:r>
      <w:r w:rsidR="008B7637"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Abs. </w:t>
      </w:r>
      <w:r w:rsidR="008B7637">
        <w:rPr>
          <w:rFonts w:ascii="Berlin Type" w:hAnsi="Berlin Type"/>
          <w:b/>
          <w:bCs/>
          <w:color w:val="auto"/>
          <w:sz w:val="23"/>
          <w:szCs w:val="23"/>
        </w:rPr>
        <w:t>3</w:t>
      </w:r>
      <w:r w:rsidR="008B7637"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 </w:t>
      </w:r>
      <w:r w:rsidR="00BF113E" w:rsidRPr="008E5DA7">
        <w:rPr>
          <w:rFonts w:ascii="Berlin Type" w:hAnsi="Berlin Type"/>
          <w:b/>
          <w:bCs/>
          <w:color w:val="auto"/>
          <w:sz w:val="23"/>
          <w:szCs w:val="23"/>
        </w:rPr>
        <w:t xml:space="preserve">Nr. 4 SGB IX i. V. m. § 80 </w:t>
      </w:r>
      <w:r w:rsidR="00DE6636" w:rsidRPr="008E5DA7">
        <w:rPr>
          <w:rFonts w:ascii="Berlin Type" w:hAnsi="Berlin Type"/>
          <w:b/>
          <w:bCs/>
          <w:color w:val="auto"/>
          <w:sz w:val="23"/>
          <w:szCs w:val="23"/>
        </w:rPr>
        <w:t>SGB IX, Nr.</w:t>
      </w:r>
      <w:r w:rsidR="008B7637">
        <w:rPr>
          <w:rFonts w:ascii="Berlin Type" w:hAnsi="Berlin Type"/>
          <w:b/>
          <w:bCs/>
          <w:color w:val="auto"/>
          <w:sz w:val="23"/>
          <w:szCs w:val="23"/>
        </w:rPr>
        <w:t xml:space="preserve"> </w:t>
      </w:r>
      <w:r w:rsidR="00DE6636" w:rsidRPr="008E5DA7">
        <w:rPr>
          <w:rFonts w:ascii="Berlin Type" w:hAnsi="Berlin Type"/>
          <w:b/>
          <w:bCs/>
          <w:color w:val="auto"/>
          <w:sz w:val="23"/>
          <w:szCs w:val="23"/>
        </w:rPr>
        <w:t>186, 187 AV EH</w:t>
      </w:r>
    </w:p>
    <w:p w14:paraId="7827928B" w14:textId="77777777" w:rsidR="00E50530" w:rsidRPr="008E5DA7" w:rsidRDefault="00E50530" w:rsidP="00E50530">
      <w:pPr>
        <w:pStyle w:val="Default"/>
        <w:rPr>
          <w:rFonts w:ascii="Berlin Type" w:hAnsi="Berlin Type"/>
          <w:b/>
          <w:bCs/>
          <w:color w:val="auto"/>
          <w:sz w:val="22"/>
          <w:szCs w:val="22"/>
        </w:rPr>
      </w:pPr>
    </w:p>
    <w:p w14:paraId="212DE884" w14:textId="4D8B5FAF" w:rsidR="00E50530" w:rsidRPr="008E5DA7" w:rsidRDefault="00C96BC3" w:rsidP="009C0FDD">
      <w:pPr>
        <w:pStyle w:val="Default"/>
        <w:rPr>
          <w:rFonts w:ascii="Berlin Type" w:hAnsi="Berlin Type"/>
          <w:b/>
          <w:sz w:val="22"/>
          <w:szCs w:val="22"/>
        </w:rPr>
      </w:pPr>
      <w:r w:rsidRPr="008E5DA7">
        <w:rPr>
          <w:rFonts w:ascii="Berlin Type" w:hAnsi="Berlin Type"/>
          <w:b/>
          <w:sz w:val="22"/>
          <w:szCs w:val="22"/>
        </w:rPr>
        <w:t>1. P</w:t>
      </w:r>
      <w:r w:rsidR="00E50530" w:rsidRPr="008E5DA7">
        <w:rPr>
          <w:rFonts w:ascii="Berlin Type" w:hAnsi="Berlin Type"/>
          <w:b/>
          <w:sz w:val="22"/>
          <w:szCs w:val="22"/>
        </w:rPr>
        <w:t>ersönliche Voraussetzungen</w:t>
      </w:r>
    </w:p>
    <w:p w14:paraId="793DD9E7" w14:textId="77777777" w:rsidR="00E50530" w:rsidRPr="008E5DA7" w:rsidRDefault="00E50530" w:rsidP="00E50530">
      <w:pPr>
        <w:pStyle w:val="Default"/>
        <w:rPr>
          <w:rFonts w:ascii="Berlin Type" w:hAnsi="Berlin Type"/>
          <w:b/>
          <w:bCs/>
          <w:color w:val="auto"/>
          <w:sz w:val="22"/>
          <w:szCs w:val="22"/>
        </w:rPr>
      </w:pPr>
      <w:bookmarkStart w:id="0" w:name="_GoBack"/>
      <w:bookmarkEnd w:id="0"/>
    </w:p>
    <w:p w14:paraId="54DD7DD6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b/>
          <w:bCs/>
          <w:color w:val="auto"/>
          <w:sz w:val="22"/>
          <w:szCs w:val="22"/>
        </w:rPr>
        <w:t>Bereitschaft zur Auseinandersetzung über</w:t>
      </w:r>
    </w:p>
    <w:p w14:paraId="50314B97" w14:textId="76E28E2B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Motivation zur Aufnahme eines Menschen</w:t>
      </w:r>
      <w:r w:rsidR="00416AE3" w:rsidRPr="008E5DA7">
        <w:rPr>
          <w:rFonts w:ascii="Berlin Type" w:hAnsi="Berlin Type"/>
          <w:color w:val="auto"/>
          <w:sz w:val="22"/>
          <w:szCs w:val="22"/>
        </w:rPr>
        <w:t xml:space="preserve"> mit Behinderung</w:t>
      </w:r>
    </w:p>
    <w:p w14:paraId="0B2B53FC" w14:textId="77777777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Lebenssituation und Lebensplanung zu Partnerschaft und Beruf</w:t>
      </w:r>
    </w:p>
    <w:p w14:paraId="1841B22E" w14:textId="5F9D6820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Position und Rolle eines Menschen</w:t>
      </w:r>
      <w:r w:rsidR="00C96BC3" w:rsidRPr="008E5DA7">
        <w:rPr>
          <w:rFonts w:ascii="Berlin Type" w:hAnsi="Berlin Type"/>
          <w:color w:val="auto"/>
          <w:sz w:val="22"/>
          <w:szCs w:val="22"/>
        </w:rPr>
        <w:t xml:space="preserve"> mit Behinderung</w:t>
      </w:r>
      <w:r w:rsidRPr="008E5DA7">
        <w:rPr>
          <w:rFonts w:ascii="Berlin Type" w:hAnsi="Berlin Type"/>
          <w:color w:val="auto"/>
          <w:sz w:val="22"/>
          <w:szCs w:val="22"/>
        </w:rPr>
        <w:t xml:space="preserve"> in der </w:t>
      </w:r>
      <w:r w:rsidR="00C96BC3" w:rsidRPr="008E5DA7">
        <w:rPr>
          <w:rFonts w:ascii="Berlin Type" w:hAnsi="Berlin Type"/>
          <w:color w:val="auto"/>
          <w:sz w:val="22"/>
          <w:szCs w:val="22"/>
        </w:rPr>
        <w:t>P</w:t>
      </w:r>
      <w:r w:rsidRPr="008E5DA7">
        <w:rPr>
          <w:rFonts w:ascii="Berlin Type" w:hAnsi="Berlin Type"/>
          <w:color w:val="auto"/>
          <w:sz w:val="22"/>
          <w:szCs w:val="22"/>
        </w:rPr>
        <w:t>flege</w:t>
      </w:r>
      <w:r w:rsidR="00C96BC3" w:rsidRPr="008E5DA7">
        <w:rPr>
          <w:rFonts w:ascii="Berlin Type" w:hAnsi="Berlin Type"/>
          <w:color w:val="auto"/>
          <w:sz w:val="22"/>
          <w:szCs w:val="22"/>
        </w:rPr>
        <w:t>familie</w:t>
      </w:r>
    </w:p>
    <w:p w14:paraId="2B5D5B11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</w:p>
    <w:p w14:paraId="377B522D" w14:textId="4E8872DD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b/>
          <w:bCs/>
          <w:color w:val="auto"/>
          <w:sz w:val="22"/>
          <w:szCs w:val="22"/>
        </w:rPr>
        <w:t>Betreuungskompetenz</w:t>
      </w:r>
    </w:p>
    <w:p w14:paraId="110C4844" w14:textId="41C34D15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Bereitschaft, den Menschen</w:t>
      </w:r>
      <w:r w:rsidR="00677B4E" w:rsidRPr="008E5DA7">
        <w:rPr>
          <w:rFonts w:ascii="Berlin Type" w:hAnsi="Berlin Type"/>
          <w:color w:val="auto"/>
          <w:sz w:val="22"/>
          <w:szCs w:val="22"/>
        </w:rPr>
        <w:t xml:space="preserve"> mit Behinderung</w:t>
      </w:r>
      <w:r w:rsidRPr="008E5DA7">
        <w:rPr>
          <w:rFonts w:ascii="Berlin Type" w:hAnsi="Berlin Type"/>
          <w:color w:val="auto"/>
          <w:sz w:val="22"/>
          <w:szCs w:val="22"/>
        </w:rPr>
        <w:t xml:space="preserve"> zu akzeptieren, wie er ist</w:t>
      </w:r>
    </w:p>
    <w:p w14:paraId="6E77470A" w14:textId="62F7B6D9" w:rsidR="003477F0" w:rsidRPr="008E5DA7" w:rsidRDefault="003477F0" w:rsidP="003477F0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Bereitschaft zur Übernahme von behinderungsadäquater </w:t>
      </w:r>
      <w:r w:rsidR="00CD28B8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Versorg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ung/Pflege</w:t>
      </w:r>
    </w:p>
    <w:p w14:paraId="1F3D09DC" w14:textId="7C70E55C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 xml:space="preserve">Fähigkeit und Bereitschaft, verlässliche Beziehungen zu dem Menschen </w:t>
      </w:r>
      <w:r w:rsidR="00416AE3" w:rsidRPr="008E5DA7">
        <w:rPr>
          <w:rFonts w:ascii="Berlin Type" w:hAnsi="Berlin Type"/>
          <w:color w:val="auto"/>
          <w:sz w:val="22"/>
          <w:szCs w:val="22"/>
        </w:rPr>
        <w:t xml:space="preserve">mit Behinderung </w:t>
      </w:r>
      <w:r w:rsidRPr="008E5DA7">
        <w:rPr>
          <w:rFonts w:ascii="Berlin Type" w:hAnsi="Berlin Type"/>
          <w:color w:val="auto"/>
          <w:sz w:val="22"/>
          <w:szCs w:val="22"/>
        </w:rPr>
        <w:t>aufzubauen und auch in Krisensituationen zu halten</w:t>
      </w:r>
    </w:p>
    <w:p w14:paraId="3A2C31BA" w14:textId="3CEFF6D4" w:rsidR="003477F0" w:rsidRPr="008E5DA7" w:rsidRDefault="003477F0" w:rsidP="003477F0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Fähigkeit, zusätzliche notwendige </w:t>
      </w:r>
      <w:r w:rsidR="00C8310C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Unterstützung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für d</w:t>
      </w:r>
      <w:r w:rsidR="00C8310C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en Menschen mit Behinderung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realistisch einzuschätzen und auf ein sinnvolles Maß zu begrenzen</w:t>
      </w:r>
    </w:p>
    <w:p w14:paraId="6F8EB236" w14:textId="538EE5EA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 xml:space="preserve">Bereitschaft, den Alltag in der </w:t>
      </w:r>
      <w:r w:rsidR="005B3DB8" w:rsidRPr="008E5DA7">
        <w:rPr>
          <w:rFonts w:ascii="Berlin Type" w:hAnsi="Berlin Type"/>
          <w:color w:val="auto"/>
          <w:sz w:val="22"/>
          <w:szCs w:val="22"/>
        </w:rPr>
        <w:t>Pflegef</w:t>
      </w:r>
      <w:r w:rsidRPr="008E5DA7">
        <w:rPr>
          <w:rFonts w:ascii="Berlin Type" w:hAnsi="Berlin Type"/>
          <w:color w:val="auto"/>
          <w:sz w:val="22"/>
          <w:szCs w:val="22"/>
        </w:rPr>
        <w:t xml:space="preserve">amilie entsprechend den Bedürfnissen des Menschen </w:t>
      </w:r>
      <w:r w:rsidR="00416AE3" w:rsidRPr="008E5DA7">
        <w:rPr>
          <w:rFonts w:ascii="Berlin Type" w:hAnsi="Berlin Type"/>
          <w:color w:val="auto"/>
          <w:sz w:val="22"/>
          <w:szCs w:val="22"/>
        </w:rPr>
        <w:t xml:space="preserve">mit Behinderung </w:t>
      </w:r>
      <w:r w:rsidRPr="008E5DA7">
        <w:rPr>
          <w:rFonts w:ascii="Berlin Type" w:hAnsi="Berlin Type"/>
          <w:color w:val="auto"/>
          <w:sz w:val="22"/>
          <w:szCs w:val="22"/>
        </w:rPr>
        <w:t>umzugestalten/beständig anzupassen</w:t>
      </w:r>
    </w:p>
    <w:p w14:paraId="5057ADD0" w14:textId="2C17158E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Fähigkeit, Konflikte einzugehen</w:t>
      </w:r>
      <w:r w:rsidR="005B3DB8" w:rsidRPr="008E5DA7">
        <w:rPr>
          <w:rFonts w:ascii="Berlin Type" w:hAnsi="Berlin Type"/>
          <w:color w:val="auto"/>
          <w:sz w:val="22"/>
          <w:szCs w:val="22"/>
        </w:rPr>
        <w:t xml:space="preserve"> und</w:t>
      </w:r>
      <w:r w:rsidRPr="008E5DA7">
        <w:rPr>
          <w:rFonts w:ascii="Berlin Type" w:hAnsi="Berlin Type"/>
          <w:color w:val="auto"/>
          <w:sz w:val="22"/>
          <w:szCs w:val="22"/>
        </w:rPr>
        <w:t xml:space="preserve"> auszuhalten</w:t>
      </w:r>
      <w:r w:rsidR="005B3DB8" w:rsidRPr="008E5DA7">
        <w:rPr>
          <w:rFonts w:ascii="Berlin Type" w:hAnsi="Berlin Type"/>
          <w:color w:val="auto"/>
          <w:sz w:val="22"/>
          <w:szCs w:val="22"/>
        </w:rPr>
        <w:t>,</w:t>
      </w:r>
      <w:r w:rsidRPr="008E5DA7">
        <w:rPr>
          <w:rFonts w:ascii="Berlin Type" w:hAnsi="Berlin Type"/>
          <w:color w:val="auto"/>
          <w:sz w:val="22"/>
          <w:szCs w:val="22"/>
        </w:rPr>
        <w:t xml:space="preserve"> aber auch eigene Leistungsgrenzen zu erkennen</w:t>
      </w:r>
    </w:p>
    <w:p w14:paraId="16EF78A3" w14:textId="77777777" w:rsidR="003477F0" w:rsidRPr="008E5DA7" w:rsidRDefault="003477F0" w:rsidP="003477F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Fähigkeit zu direktem und konsequenten Handeln</w:t>
      </w:r>
    </w:p>
    <w:p w14:paraId="10CFD3CD" w14:textId="7037C8D2" w:rsidR="006B0763" w:rsidRPr="008E5DA7" w:rsidRDefault="00E50530" w:rsidP="00CD28B8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Bereitschaft, Unterstützung von außen anzunehmen</w:t>
      </w:r>
    </w:p>
    <w:p w14:paraId="27200778" w14:textId="12CB3EB8" w:rsidR="00410CD3" w:rsidRPr="008E5DA7" w:rsidRDefault="00410CD3" w:rsidP="00CD28B8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Bereitschaft, den Menschen mit Behinderung bei seiner Verselbständigung zu unterstützen</w:t>
      </w:r>
    </w:p>
    <w:p w14:paraId="26CF7872" w14:textId="072B145A" w:rsidR="00A97504" w:rsidRPr="008E5DA7" w:rsidRDefault="00A97504" w:rsidP="005B6E51">
      <w:pPr>
        <w:pStyle w:val="Default"/>
        <w:ind w:left="720"/>
        <w:rPr>
          <w:rFonts w:ascii="Berlin Type" w:hAnsi="Berlin Type"/>
          <w:color w:val="auto"/>
          <w:sz w:val="22"/>
          <w:szCs w:val="22"/>
        </w:rPr>
      </w:pPr>
    </w:p>
    <w:p w14:paraId="1AB8756E" w14:textId="777F0EBD" w:rsidR="00A97504" w:rsidRPr="008E5DA7" w:rsidRDefault="00A97504" w:rsidP="005B6E51">
      <w:pPr>
        <w:pStyle w:val="Default"/>
        <w:rPr>
          <w:rFonts w:ascii="Berlin Type" w:hAnsi="Berlin Type"/>
          <w:b/>
          <w:bCs/>
          <w:color w:val="auto"/>
          <w:sz w:val="22"/>
          <w:szCs w:val="22"/>
        </w:rPr>
      </w:pPr>
      <w:r w:rsidRPr="008E5DA7">
        <w:rPr>
          <w:rFonts w:ascii="Berlin Type" w:hAnsi="Berlin Type"/>
          <w:b/>
          <w:bCs/>
          <w:color w:val="auto"/>
          <w:sz w:val="22"/>
          <w:szCs w:val="22"/>
        </w:rPr>
        <w:t>Besondere Belastbarkeit</w:t>
      </w:r>
    </w:p>
    <w:p w14:paraId="671153F3" w14:textId="14529BB9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 xml:space="preserve">Bereitschaft, neben </w:t>
      </w:r>
      <w:r w:rsidR="00416AE3" w:rsidRPr="008E5DA7">
        <w:rPr>
          <w:rFonts w:ascii="Berlin Type" w:hAnsi="Berlin Type"/>
          <w:color w:val="auto"/>
          <w:sz w:val="22"/>
          <w:szCs w:val="22"/>
        </w:rPr>
        <w:t xml:space="preserve">der </w:t>
      </w:r>
      <w:r w:rsidRPr="008E5DA7">
        <w:rPr>
          <w:rFonts w:ascii="Berlin Type" w:hAnsi="Berlin Type"/>
          <w:color w:val="auto"/>
          <w:sz w:val="22"/>
          <w:szCs w:val="22"/>
        </w:rPr>
        <w:t>Berufstätigkeit und</w:t>
      </w:r>
      <w:r w:rsidR="00C3629C" w:rsidRPr="008E5DA7">
        <w:rPr>
          <w:rFonts w:ascii="Berlin Type" w:hAnsi="Berlin Type"/>
          <w:color w:val="auto"/>
          <w:sz w:val="22"/>
          <w:szCs w:val="22"/>
        </w:rPr>
        <w:t xml:space="preserve"> den</w:t>
      </w:r>
      <w:r w:rsidRPr="008E5DA7">
        <w:rPr>
          <w:rFonts w:ascii="Berlin Type" w:hAnsi="Berlin Type"/>
          <w:color w:val="auto"/>
          <w:sz w:val="22"/>
          <w:szCs w:val="22"/>
        </w:rPr>
        <w:t xml:space="preserve"> Alltagsverpflichtung</w:t>
      </w:r>
      <w:r w:rsidR="00416AE3" w:rsidRPr="008E5DA7">
        <w:rPr>
          <w:rFonts w:ascii="Berlin Type" w:hAnsi="Berlin Type"/>
          <w:color w:val="auto"/>
          <w:sz w:val="22"/>
          <w:szCs w:val="22"/>
        </w:rPr>
        <w:t>en</w:t>
      </w:r>
      <w:r w:rsidRPr="008E5DA7">
        <w:rPr>
          <w:rFonts w:ascii="Berlin Type" w:hAnsi="Berlin Type"/>
          <w:color w:val="auto"/>
          <w:sz w:val="22"/>
          <w:szCs w:val="22"/>
        </w:rPr>
        <w:t xml:space="preserve"> genügend Zeit für das persönliche Zusammensein mit dem Menschen </w:t>
      </w:r>
      <w:r w:rsidR="00EC6581" w:rsidRPr="008E5DA7">
        <w:rPr>
          <w:rFonts w:ascii="Berlin Type" w:hAnsi="Berlin Type"/>
          <w:color w:val="auto"/>
          <w:sz w:val="22"/>
          <w:szCs w:val="22"/>
        </w:rPr>
        <w:t xml:space="preserve">mit Behinderung </w:t>
      </w:r>
      <w:r w:rsidRPr="008E5DA7">
        <w:rPr>
          <w:rFonts w:ascii="Berlin Type" w:hAnsi="Berlin Type"/>
          <w:color w:val="auto"/>
          <w:sz w:val="22"/>
          <w:szCs w:val="22"/>
        </w:rPr>
        <w:t>aufzubringen</w:t>
      </w:r>
    </w:p>
    <w:p w14:paraId="1ECE6E91" w14:textId="18519FAA" w:rsidR="00E50530" w:rsidRPr="008E5DA7" w:rsidRDefault="00E50530" w:rsidP="00E50530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 xml:space="preserve">Bereitschaft zu Kontakten mit anderen </w:t>
      </w:r>
      <w:r w:rsidR="00C3629C" w:rsidRPr="008E5DA7">
        <w:rPr>
          <w:rFonts w:ascii="Berlin Type" w:hAnsi="Berlin Type"/>
          <w:color w:val="auto"/>
          <w:sz w:val="22"/>
          <w:szCs w:val="22"/>
        </w:rPr>
        <w:t>Pflege</w:t>
      </w:r>
      <w:r w:rsidRPr="008E5DA7">
        <w:rPr>
          <w:rFonts w:ascii="Berlin Type" w:hAnsi="Berlin Type"/>
          <w:color w:val="auto"/>
          <w:sz w:val="22"/>
          <w:szCs w:val="22"/>
        </w:rPr>
        <w:t>personen/</w:t>
      </w:r>
      <w:r w:rsidR="00C3629C" w:rsidRPr="008E5DA7">
        <w:rPr>
          <w:rFonts w:ascii="Berlin Type" w:hAnsi="Berlin Type"/>
          <w:color w:val="auto"/>
          <w:sz w:val="22"/>
          <w:szCs w:val="22"/>
        </w:rPr>
        <w:t>Pflegef</w:t>
      </w:r>
      <w:r w:rsidRPr="008E5DA7">
        <w:rPr>
          <w:rFonts w:ascii="Berlin Type" w:hAnsi="Berlin Type"/>
          <w:color w:val="auto"/>
          <w:sz w:val="22"/>
          <w:szCs w:val="22"/>
        </w:rPr>
        <w:t>amilien und zur Öffnung zum sozialen Umfeld</w:t>
      </w:r>
    </w:p>
    <w:p w14:paraId="4DC5C548" w14:textId="4D6F65D4" w:rsidR="005B6E51" w:rsidRPr="008E5DA7" w:rsidRDefault="005B6E51" w:rsidP="005B6E51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Möglichkeit und Bereitschaft, ausreichend Zeit für erforderliche Termine (Besuchskontakte, Hilfeplanung, Arzttermine usw.) zur Verfügung zu stellen</w:t>
      </w:r>
    </w:p>
    <w:p w14:paraId="2A006C1B" w14:textId="2BC308FF" w:rsidR="006B0763" w:rsidRPr="008E5DA7" w:rsidRDefault="006B0763" w:rsidP="006B0763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Akzeptanz einer dauerhaften/u. U. wachsenden Pflegebedürftigkeit des Menschen mit Behinderung</w:t>
      </w:r>
    </w:p>
    <w:p w14:paraId="22170D5D" w14:textId="25F3E289" w:rsidR="006B0763" w:rsidRPr="008E5DA7" w:rsidRDefault="006B0763" w:rsidP="006B0763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emotionale und psychische Ausgeglichenheit, sicher</w:t>
      </w:r>
      <w:r w:rsidR="00410CD3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im Umgang mit Nähe und Distanz</w:t>
      </w:r>
    </w:p>
    <w:p w14:paraId="4C0500C4" w14:textId="18467A0A" w:rsidR="006B0763" w:rsidRPr="008E5DA7" w:rsidRDefault="006B0763" w:rsidP="006B0763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Bereitschaft, den Mensch</w:t>
      </w:r>
      <w:r w:rsidR="005B3DB8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mit Behinderung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auch bei längeren Krankenhausaufenthalten/Kur/in der Sterbephase zu begleiten</w:t>
      </w:r>
    </w:p>
    <w:p w14:paraId="45A25A1F" w14:textId="2983DBB3" w:rsidR="006B0763" w:rsidRDefault="00410CD3" w:rsidP="00410CD3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Bereitschaft, sich mit dem Thema Tod und dem evtl. Verlust des Menschen mit Behinderung auseinanderzusetzen</w:t>
      </w:r>
    </w:p>
    <w:p w14:paraId="4290350C" w14:textId="314FF117" w:rsidR="008B7637" w:rsidRDefault="008B7637" w:rsidP="008B7637">
      <w:pPr>
        <w:pStyle w:val="Default"/>
        <w:ind w:left="720"/>
        <w:rPr>
          <w:rFonts w:ascii="Berlin Type" w:eastAsia="Berlin Type Office" w:hAnsi="Berlin Type" w:cs="Berlin Type Office"/>
          <w:color w:val="auto"/>
          <w:sz w:val="22"/>
          <w:szCs w:val="22"/>
        </w:rPr>
      </w:pPr>
    </w:p>
    <w:p w14:paraId="62E0D020" w14:textId="77777777" w:rsidR="008B7637" w:rsidRPr="008E5DA7" w:rsidRDefault="008B7637" w:rsidP="008B7637">
      <w:pPr>
        <w:pStyle w:val="Default"/>
        <w:ind w:left="720"/>
        <w:rPr>
          <w:rFonts w:ascii="Berlin Type" w:eastAsia="Berlin Type Office" w:hAnsi="Berlin Type" w:cs="Berlin Type Office"/>
          <w:color w:val="auto"/>
          <w:sz w:val="22"/>
          <w:szCs w:val="22"/>
        </w:rPr>
      </w:pPr>
    </w:p>
    <w:p w14:paraId="3D04D466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</w:p>
    <w:p w14:paraId="7D552C96" w14:textId="508D4E07" w:rsidR="00E50530" w:rsidRPr="008E5DA7" w:rsidRDefault="00E50530" w:rsidP="00E50530">
      <w:pPr>
        <w:pStyle w:val="Default"/>
        <w:rPr>
          <w:rFonts w:ascii="Berlin Type" w:hAnsi="Berlin Type"/>
          <w:b/>
          <w:bCs/>
          <w:color w:val="auto"/>
          <w:sz w:val="22"/>
          <w:szCs w:val="22"/>
        </w:rPr>
      </w:pPr>
      <w:r w:rsidRPr="008E5DA7">
        <w:rPr>
          <w:rFonts w:ascii="Berlin Type" w:hAnsi="Berlin Type"/>
          <w:b/>
          <w:bCs/>
          <w:color w:val="auto"/>
          <w:sz w:val="22"/>
          <w:szCs w:val="22"/>
        </w:rPr>
        <w:t>Beziehungs- und Bindungsfähigkeit</w:t>
      </w:r>
      <w:r w:rsidR="00377773" w:rsidRPr="008E5DA7">
        <w:rPr>
          <w:rFonts w:ascii="Berlin Type" w:hAnsi="Berlin Type"/>
          <w:b/>
          <w:bCs/>
          <w:color w:val="auto"/>
          <w:sz w:val="22"/>
          <w:szCs w:val="22"/>
        </w:rPr>
        <w:t>, Empathiefähigkeit</w:t>
      </w:r>
    </w:p>
    <w:p w14:paraId="479C6709" w14:textId="5C74C4D0" w:rsidR="00E50530" w:rsidRPr="008E5DA7" w:rsidRDefault="00E50530" w:rsidP="00804CFB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>Akzeptanz der Loyalitätsbindung des Mens</w:t>
      </w:r>
      <w:r w:rsidR="00804CFB" w:rsidRPr="008E5DA7">
        <w:rPr>
          <w:rFonts w:ascii="Berlin Type" w:hAnsi="Berlin Type"/>
          <w:color w:val="auto"/>
          <w:sz w:val="22"/>
          <w:szCs w:val="22"/>
        </w:rPr>
        <w:t xml:space="preserve">chen </w:t>
      </w:r>
      <w:r w:rsidR="00BF4CAE" w:rsidRPr="008E5DA7">
        <w:rPr>
          <w:rFonts w:ascii="Berlin Type" w:hAnsi="Berlin Type"/>
          <w:color w:val="auto"/>
          <w:sz w:val="22"/>
          <w:szCs w:val="22"/>
        </w:rPr>
        <w:t xml:space="preserve">mit Behinderung </w:t>
      </w:r>
      <w:r w:rsidR="00804CFB" w:rsidRPr="008E5DA7">
        <w:rPr>
          <w:rFonts w:ascii="Berlin Type" w:hAnsi="Berlin Type"/>
          <w:color w:val="auto"/>
          <w:sz w:val="22"/>
          <w:szCs w:val="22"/>
        </w:rPr>
        <w:t>zu seiner Herkunftsfamilie</w:t>
      </w:r>
    </w:p>
    <w:p w14:paraId="56299784" w14:textId="1AE14FD5" w:rsidR="00E50530" w:rsidRPr="008E5DA7" w:rsidRDefault="00E50530" w:rsidP="00804CFB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color w:val="auto"/>
          <w:sz w:val="22"/>
          <w:szCs w:val="22"/>
        </w:rPr>
        <w:t xml:space="preserve">Bereitschaft, die Herkunftsfamilie </w:t>
      </w:r>
      <w:r w:rsidR="00804CFB" w:rsidRPr="008E5DA7">
        <w:rPr>
          <w:rFonts w:ascii="Berlin Type" w:hAnsi="Berlin Type"/>
          <w:color w:val="auto"/>
          <w:sz w:val="22"/>
          <w:szCs w:val="22"/>
        </w:rPr>
        <w:t>zu akzeptieren und respektieren</w:t>
      </w:r>
    </w:p>
    <w:p w14:paraId="50C071B3" w14:textId="780284F5" w:rsidR="00CD28B8" w:rsidRPr="008E5DA7" w:rsidRDefault="00CD28B8" w:rsidP="00410CD3">
      <w:pPr>
        <w:pStyle w:val="Listenabsatz"/>
        <w:numPr>
          <w:ilvl w:val="0"/>
          <w:numId w:val="23"/>
        </w:numPr>
        <w:rPr>
          <w:rFonts w:ascii="Berlin Type" w:hAnsi="Berlin Type"/>
        </w:rPr>
      </w:pPr>
      <w:r w:rsidRPr="008E5DA7">
        <w:rPr>
          <w:rFonts w:ascii="Berlin Type" w:hAnsi="Berlin Type" w:cs="Arial"/>
        </w:rPr>
        <w:t>Fähigkeit, sich in die Lebenssituation des Menschen mit Behinderung einzufühlen und seine Bedürfnisse zu erkennen</w:t>
      </w:r>
    </w:p>
    <w:p w14:paraId="50EBF67B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</w:p>
    <w:p w14:paraId="075BA04F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b/>
          <w:bCs/>
          <w:color w:val="auto"/>
          <w:sz w:val="22"/>
          <w:szCs w:val="22"/>
        </w:rPr>
        <w:t>Reflexionsfähigkeit</w:t>
      </w:r>
    </w:p>
    <w:p w14:paraId="61219F15" w14:textId="06AF3C54" w:rsidR="00E50530" w:rsidRPr="008E5DA7" w:rsidRDefault="00E50530" w:rsidP="00804CFB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Fähigkeit und Bereitschaft zur Reflexion über eigene Erfahrungen und Vorstellungen bei der Bet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reuung von Menschen</w:t>
      </w:r>
      <w:r w:rsidR="00BF4CAE" w:rsidRPr="008E5DA7">
        <w:rPr>
          <w:rFonts w:ascii="Berlin Type" w:hAnsi="Berlin Type"/>
          <w:color w:val="auto"/>
          <w:sz w:val="22"/>
          <w:szCs w:val="22"/>
        </w:rPr>
        <w:t xml:space="preserve"> mit Behinderung</w:t>
      </w:r>
    </w:p>
    <w:p w14:paraId="61E0E528" w14:textId="72FA6B9C" w:rsidR="00E50530" w:rsidRPr="008E5DA7" w:rsidRDefault="00410CD3" w:rsidP="00410CD3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Akzeptanz anderer</w:t>
      </w:r>
      <w:r w:rsidR="00E50530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soziale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r</w:t>
      </w:r>
      <w:r w:rsidR="00E50530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Schichten, Religionen, 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Nationalitäten und Lebensformen</w:t>
      </w:r>
    </w:p>
    <w:p w14:paraId="5495B45B" w14:textId="78EB61F5" w:rsidR="006B0763" w:rsidRPr="008E5DA7" w:rsidRDefault="006B0763" w:rsidP="006B0763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eigene Leistungsgrenzen erkennen, Hilfe/Entlastung an</w:t>
      </w:r>
      <w:r w:rsidR="00410CD3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nehmen können</w:t>
      </w:r>
    </w:p>
    <w:p w14:paraId="0BC42B64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</w:p>
    <w:p w14:paraId="7FC15877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hAnsi="Berlin Type"/>
          <w:b/>
          <w:bCs/>
          <w:color w:val="auto"/>
          <w:sz w:val="22"/>
          <w:szCs w:val="22"/>
        </w:rPr>
        <w:t>Kooperationsfähigkeit im Rahmen des Betreuungsauftrages</w:t>
      </w:r>
    </w:p>
    <w:p w14:paraId="376BD5D3" w14:textId="703F4F17" w:rsidR="00E50530" w:rsidRPr="008E5DA7" w:rsidRDefault="00E50530" w:rsidP="00804CFB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Bereitschaft und Fähigkeit zur Kooperation mit dem Sozialamt</w:t>
      </w:r>
      <w:r w:rsidR="00377773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, mit spezialisierten Beratungsstellen 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und allen an der </w:t>
      </w:r>
      <w:r w:rsidR="00A97504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P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flege</w:t>
      </w:r>
      <w:r w:rsidR="00A97504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familie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Beteiligten, auch vor Aufnahme des 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Menschen </w:t>
      </w:r>
      <w:r w:rsidR="00E8701E" w:rsidRPr="008E5DA7">
        <w:rPr>
          <w:rFonts w:ascii="Berlin Type" w:hAnsi="Berlin Type"/>
          <w:color w:val="auto"/>
          <w:sz w:val="22"/>
          <w:szCs w:val="22"/>
        </w:rPr>
        <w:t>mit Behinderung</w:t>
      </w:r>
      <w:r w:rsidR="00E8701E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in die </w:t>
      </w:r>
      <w:r w:rsidR="00A97504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P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flege</w:t>
      </w:r>
      <w:r w:rsidR="00A97504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familie</w:t>
      </w:r>
    </w:p>
    <w:p w14:paraId="3EF6DE96" w14:textId="77777777" w:rsidR="00E50530" w:rsidRPr="008E5DA7" w:rsidRDefault="00E50530" w:rsidP="00804CFB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Aktive Mitgestaltung be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i der Umsetzung des Gesamtplans</w:t>
      </w:r>
    </w:p>
    <w:p w14:paraId="1FC5FFA7" w14:textId="1E0F0472" w:rsidR="00E50530" w:rsidRPr="008E5DA7" w:rsidRDefault="00E50530" w:rsidP="00804CFB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Bereitschaft, in schwierigen Situationen Fa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chdienste in Anspruch zu nehmen</w:t>
      </w:r>
    </w:p>
    <w:p w14:paraId="0C82E799" w14:textId="77777777" w:rsidR="006B0763" w:rsidRPr="008E5DA7" w:rsidRDefault="006B0763" w:rsidP="006B0763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Kommunikations- und Kritikfähigkeit, Flexibilität</w:t>
      </w:r>
    </w:p>
    <w:p w14:paraId="50F864DA" w14:textId="77777777" w:rsidR="003477F0" w:rsidRPr="008E5DA7" w:rsidRDefault="003477F0" w:rsidP="003477F0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Mitwirkung bei der therapeutischen und medizinischen Versorgung</w:t>
      </w:r>
    </w:p>
    <w:p w14:paraId="412A3D6A" w14:textId="4E302F43" w:rsidR="006B0763" w:rsidRPr="008E5DA7" w:rsidRDefault="00CD28B8" w:rsidP="00804CFB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Pflege und Instandhaltung von Hilfsmitteln (z. B. Rollstuhl, Stehbrett, Hörgerät)</w:t>
      </w:r>
    </w:p>
    <w:p w14:paraId="217AD200" w14:textId="77777777" w:rsidR="00C92E07" w:rsidRPr="008E5DA7" w:rsidRDefault="00C92E07" w:rsidP="00C92E07">
      <w:pPr>
        <w:pStyle w:val="Default"/>
        <w:rPr>
          <w:rFonts w:ascii="Berlin Type" w:hAnsi="Berlin Type"/>
          <w:color w:val="auto"/>
          <w:sz w:val="22"/>
          <w:szCs w:val="22"/>
        </w:rPr>
      </w:pPr>
    </w:p>
    <w:p w14:paraId="421D109D" w14:textId="4B29E674" w:rsidR="00414BBF" w:rsidRPr="008E5DA7" w:rsidRDefault="00414BBF" w:rsidP="00C92E07">
      <w:pPr>
        <w:pStyle w:val="Default"/>
        <w:rPr>
          <w:rFonts w:ascii="Berlin Type" w:hAnsi="Berlin Type"/>
          <w:b/>
          <w:bCs/>
          <w:color w:val="auto"/>
          <w:sz w:val="22"/>
          <w:szCs w:val="22"/>
        </w:rPr>
      </w:pPr>
      <w:r w:rsidRPr="008E5DA7">
        <w:rPr>
          <w:rFonts w:ascii="Berlin Type" w:hAnsi="Berlin Type"/>
          <w:b/>
          <w:bCs/>
          <w:color w:val="auto"/>
          <w:sz w:val="22"/>
          <w:szCs w:val="22"/>
        </w:rPr>
        <w:t xml:space="preserve">Lernbereitschaft und Teilnahme an Schulungen </w:t>
      </w:r>
    </w:p>
    <w:p w14:paraId="283ACC18" w14:textId="77777777" w:rsidR="00414BBF" w:rsidRPr="008E5DA7" w:rsidRDefault="00414BBF" w:rsidP="00C92E07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Bereitschaft zur Teilnahme an pflegefamilienbezogenen Fort- und Weiterbildungen</w:t>
      </w:r>
    </w:p>
    <w:p w14:paraId="771A2C29" w14:textId="7882AC17" w:rsidR="00414BBF" w:rsidRPr="008E5DA7" w:rsidRDefault="00414BBF" w:rsidP="00C92E07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Kenntnisse der Rechtsansprüche und der Angebote für Menschen</w:t>
      </w:r>
      <w:r w:rsidR="005B3DB8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mit Behinderung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in Berlin</w:t>
      </w:r>
    </w:p>
    <w:p w14:paraId="5EFCA5B9" w14:textId="37CE65FE" w:rsidR="00CD28B8" w:rsidRPr="008E5DA7" w:rsidRDefault="00CD28B8" w:rsidP="00CD28B8">
      <w:pPr>
        <w:pStyle w:val="Default"/>
        <w:numPr>
          <w:ilvl w:val="0"/>
          <w:numId w:val="23"/>
        </w:numPr>
        <w:rPr>
          <w:rFonts w:ascii="Berlin Type" w:hAnsi="Berlin Typ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Kenntnisse spezifischer Hilfeformen und Therapien</w:t>
      </w:r>
    </w:p>
    <w:p w14:paraId="6C46329F" w14:textId="77777777" w:rsidR="00E50530" w:rsidRPr="008E5DA7" w:rsidRDefault="00E50530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</w:p>
    <w:p w14:paraId="5C10EB01" w14:textId="1F512F59" w:rsidR="00E50530" w:rsidRPr="008E5DA7" w:rsidRDefault="00C96BC3" w:rsidP="00E50530">
      <w:pPr>
        <w:pStyle w:val="Default"/>
        <w:rPr>
          <w:rFonts w:ascii="Berlin Type" w:hAnsi="Berlin Type"/>
          <w:b/>
          <w:bCs/>
          <w:color w:val="auto"/>
          <w:sz w:val="22"/>
          <w:szCs w:val="22"/>
        </w:rPr>
      </w:pPr>
      <w:r w:rsidRPr="008E5DA7">
        <w:rPr>
          <w:rFonts w:ascii="Berlin Type" w:hAnsi="Berlin Type"/>
          <w:b/>
          <w:bCs/>
          <w:color w:val="auto"/>
          <w:sz w:val="22"/>
          <w:szCs w:val="22"/>
        </w:rPr>
        <w:t xml:space="preserve">2. </w:t>
      </w:r>
      <w:r w:rsidR="00E50530" w:rsidRPr="008E5DA7">
        <w:rPr>
          <w:rFonts w:ascii="Berlin Type" w:hAnsi="Berlin Type"/>
          <w:b/>
          <w:bCs/>
          <w:color w:val="auto"/>
          <w:sz w:val="22"/>
          <w:szCs w:val="22"/>
        </w:rPr>
        <w:t>Formale Voraussetzungen</w:t>
      </w:r>
    </w:p>
    <w:p w14:paraId="08923E87" w14:textId="77777777" w:rsidR="009C0FDD" w:rsidRPr="008E5DA7" w:rsidRDefault="009C0FDD" w:rsidP="00E50530">
      <w:pPr>
        <w:pStyle w:val="Default"/>
        <w:rPr>
          <w:rFonts w:ascii="Berlin Type" w:hAnsi="Berlin Type"/>
          <w:color w:val="auto"/>
          <w:sz w:val="22"/>
          <w:szCs w:val="22"/>
        </w:rPr>
      </w:pPr>
    </w:p>
    <w:p w14:paraId="10147F46" w14:textId="77777777" w:rsidR="00E50530" w:rsidRPr="008E5DA7" w:rsidRDefault="00E50530" w:rsidP="00804CFB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ausreichender Wohnraum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/bedarfsgerechte Räumlichkeiten</w:t>
      </w:r>
    </w:p>
    <w:p w14:paraId="7D636835" w14:textId="5EA32C02" w:rsidR="00E50530" w:rsidRPr="008E5DA7" w:rsidRDefault="00377773" w:rsidP="00346FA0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stabile 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wirtschaftliche Verhältnisse</w:t>
      </w:r>
      <w:r w:rsidR="00346FA0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 (dies liegt insbesondere vor, wenn die Ausgaben der Familie die Einnahmen nicht auf Dauer übersteigen sowie Kredite und Darlehen nur in bedienbarer Höhe aufgenommen wurden)</w:t>
      </w:r>
    </w:p>
    <w:p w14:paraId="69A1B9E7" w14:textId="77777777" w:rsidR="00E50530" w:rsidRPr="008E5DA7" w:rsidRDefault="00E50530" w:rsidP="00804CFB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V</w:t>
      </w:r>
      <w:r w:rsidR="00804CFB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orlage eines Führungszeugnisses</w:t>
      </w:r>
    </w:p>
    <w:p w14:paraId="1026E981" w14:textId="77777777" w:rsidR="00C92E07" w:rsidRPr="008E5DA7" w:rsidRDefault="00E50530" w:rsidP="00414BBF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die </w:t>
      </w:r>
      <w:r w:rsidR="00677B4E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Pflege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person sollte </w:t>
      </w:r>
      <w:r w:rsidR="006D04E0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bei Beendigung des Pflegeverhältnisses 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nicht älter als </w:t>
      </w:r>
      <w:r w:rsidR="00414BBF"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 xml:space="preserve">67 </w:t>
      </w: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Jahre alt sein</w:t>
      </w:r>
    </w:p>
    <w:p w14:paraId="73A65D2C" w14:textId="14B21D9E" w:rsidR="00414BBF" w:rsidRPr="008E5DA7" w:rsidRDefault="00414BBF" w:rsidP="00414BBF">
      <w:pPr>
        <w:pStyle w:val="Default"/>
        <w:numPr>
          <w:ilvl w:val="0"/>
          <w:numId w:val="23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hAnsi="Berlin Type"/>
          <w:bCs/>
          <w:color w:val="auto"/>
          <w:sz w:val="22"/>
          <w:szCs w:val="22"/>
        </w:rPr>
        <w:t>Angaben zur</w:t>
      </w:r>
    </w:p>
    <w:p w14:paraId="5051440A" w14:textId="77777777" w:rsidR="00414BBF" w:rsidRPr="008E5DA7" w:rsidRDefault="00414BBF" w:rsidP="00C92E07">
      <w:pPr>
        <w:pStyle w:val="Default"/>
        <w:numPr>
          <w:ilvl w:val="1"/>
          <w:numId w:val="35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Familienstruktur, Anzahl der eigenen Kinder, Altersstruktur</w:t>
      </w:r>
    </w:p>
    <w:p w14:paraId="58AC1291" w14:textId="77777777" w:rsidR="00414BBF" w:rsidRPr="008E5DA7" w:rsidRDefault="00414BBF" w:rsidP="00C92E07">
      <w:pPr>
        <w:pStyle w:val="Default"/>
        <w:numPr>
          <w:ilvl w:val="1"/>
          <w:numId w:val="35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Atmosphäre in der Familie</w:t>
      </w:r>
    </w:p>
    <w:p w14:paraId="5C5123D5" w14:textId="77777777" w:rsidR="00414BBF" w:rsidRPr="008E5DA7" w:rsidRDefault="00414BBF" w:rsidP="00C92E07">
      <w:pPr>
        <w:pStyle w:val="Default"/>
        <w:numPr>
          <w:ilvl w:val="1"/>
          <w:numId w:val="35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Einbindung der Familie in das soziale Netz</w:t>
      </w:r>
    </w:p>
    <w:p w14:paraId="2FD89672" w14:textId="77777777" w:rsidR="00414BBF" w:rsidRPr="008E5DA7" w:rsidRDefault="00414BBF" w:rsidP="00C92E07">
      <w:pPr>
        <w:pStyle w:val="Default"/>
        <w:numPr>
          <w:ilvl w:val="1"/>
          <w:numId w:val="35"/>
        </w:numPr>
        <w:rPr>
          <w:rFonts w:ascii="Berlin Type" w:eastAsia="Berlin Type Office" w:hAnsi="Berlin Type" w:cs="Berlin Type Office"/>
          <w:color w:val="auto"/>
          <w:sz w:val="22"/>
          <w:szCs w:val="22"/>
        </w:rPr>
      </w:pPr>
      <w:r w:rsidRPr="008E5DA7">
        <w:rPr>
          <w:rFonts w:ascii="Berlin Type" w:eastAsia="Berlin Type Office" w:hAnsi="Berlin Type" w:cs="Berlin Type Office"/>
          <w:color w:val="auto"/>
          <w:sz w:val="22"/>
          <w:szCs w:val="22"/>
        </w:rPr>
        <w:t>Freizeitgestaltung / Hobbys</w:t>
      </w:r>
    </w:p>
    <w:sectPr w:rsidR="00414BBF" w:rsidRPr="008E5D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E60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1051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A06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486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6A6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6AB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92E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6C50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0E9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9AE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B44ED"/>
    <w:multiLevelType w:val="multilevel"/>
    <w:tmpl w:val="2A34922C"/>
    <w:styleLink w:val="Listebarrierefreieingerckt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11" w15:restartNumberingAfterBreak="0">
    <w:nsid w:val="08C9430F"/>
    <w:multiLevelType w:val="hybridMultilevel"/>
    <w:tmpl w:val="BF98D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E7D0B"/>
    <w:multiLevelType w:val="hybridMultilevel"/>
    <w:tmpl w:val="BE0A20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71A6E"/>
    <w:multiLevelType w:val="hybridMultilevel"/>
    <w:tmpl w:val="14E62E08"/>
    <w:lvl w:ilvl="0" w:tplc="7AE06DC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46E1C"/>
    <w:multiLevelType w:val="hybridMultilevel"/>
    <w:tmpl w:val="D28CC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13978"/>
    <w:multiLevelType w:val="hybridMultilevel"/>
    <w:tmpl w:val="C366BA8E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5058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D565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1F35CF"/>
    <w:multiLevelType w:val="hybridMultilevel"/>
    <w:tmpl w:val="1E4CA8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118122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E6825"/>
    <w:multiLevelType w:val="multilevel"/>
    <w:tmpl w:val="98185C26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20" w15:restartNumberingAfterBreak="0">
    <w:nsid w:val="3CFA1327"/>
    <w:multiLevelType w:val="hybridMultilevel"/>
    <w:tmpl w:val="EE68C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87988"/>
    <w:multiLevelType w:val="hybridMultilevel"/>
    <w:tmpl w:val="2BF6F266"/>
    <w:lvl w:ilvl="0" w:tplc="77B61DF6">
      <w:start w:val="1"/>
      <w:numFmt w:val="bullet"/>
      <w:lvlText w:val="–"/>
      <w:lvlJc w:val="left"/>
      <w:pPr>
        <w:ind w:left="720" w:hanging="360"/>
      </w:pPr>
      <w:rPr>
        <w:rFonts w:ascii="Berlin Type Office" w:hAnsi="Berlin Type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348E9"/>
    <w:multiLevelType w:val="hybridMultilevel"/>
    <w:tmpl w:val="A78C1AAA"/>
    <w:lvl w:ilvl="0" w:tplc="C3842CEE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A596E"/>
    <w:multiLevelType w:val="hybridMultilevel"/>
    <w:tmpl w:val="1C44A88A"/>
    <w:lvl w:ilvl="0" w:tplc="E03612C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D1139"/>
    <w:multiLevelType w:val="hybridMultilevel"/>
    <w:tmpl w:val="F6CA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C73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313298"/>
    <w:multiLevelType w:val="hybridMultilevel"/>
    <w:tmpl w:val="757EDF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0298C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0CA7AA6"/>
    <w:multiLevelType w:val="hybridMultilevel"/>
    <w:tmpl w:val="0EEA8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E0795"/>
    <w:multiLevelType w:val="hybridMultilevel"/>
    <w:tmpl w:val="46405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24031"/>
    <w:multiLevelType w:val="hybridMultilevel"/>
    <w:tmpl w:val="C560AB06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926C5"/>
    <w:multiLevelType w:val="multilevel"/>
    <w:tmpl w:val="A482A430"/>
    <w:styleLink w:val="Listebarrierefrei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27"/>
  </w:num>
  <w:num w:numId="6">
    <w:abstractNumId w:val="8"/>
  </w:num>
  <w:num w:numId="7">
    <w:abstractNumId w:val="2"/>
  </w:num>
  <w:num w:numId="8">
    <w:abstractNumId w:val="13"/>
  </w:num>
  <w:num w:numId="9">
    <w:abstractNumId w:val="29"/>
  </w:num>
  <w:num w:numId="10">
    <w:abstractNumId w:val="23"/>
  </w:num>
  <w:num w:numId="11">
    <w:abstractNumId w:val="22"/>
  </w:num>
  <w:num w:numId="12">
    <w:abstractNumId w:val="15"/>
  </w:num>
  <w:num w:numId="13">
    <w:abstractNumId w:val="30"/>
  </w:num>
  <w:num w:numId="14">
    <w:abstractNumId w:val="28"/>
  </w:num>
  <w:num w:numId="15">
    <w:abstractNumId w:val="20"/>
  </w:num>
  <w:num w:numId="16">
    <w:abstractNumId w:val="14"/>
  </w:num>
  <w:num w:numId="17">
    <w:abstractNumId w:val="19"/>
  </w:num>
  <w:num w:numId="18">
    <w:abstractNumId w:val="19"/>
  </w:num>
  <w:num w:numId="19">
    <w:abstractNumId w:val="10"/>
  </w:num>
  <w:num w:numId="20">
    <w:abstractNumId w:val="31"/>
  </w:num>
  <w:num w:numId="21">
    <w:abstractNumId w:val="31"/>
  </w:num>
  <w:num w:numId="22">
    <w:abstractNumId w:val="10"/>
  </w:num>
  <w:num w:numId="23">
    <w:abstractNumId w:val="1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1"/>
  </w:num>
  <w:num w:numId="31">
    <w:abstractNumId w:val="0"/>
  </w:num>
  <w:num w:numId="32">
    <w:abstractNumId w:val="11"/>
  </w:num>
  <w:num w:numId="33">
    <w:abstractNumId w:val="21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0"/>
    <w:rsid w:val="000070FA"/>
    <w:rsid w:val="00091AA8"/>
    <w:rsid w:val="001765E2"/>
    <w:rsid w:val="001B56D4"/>
    <w:rsid w:val="00201183"/>
    <w:rsid w:val="002576F8"/>
    <w:rsid w:val="00295BEB"/>
    <w:rsid w:val="002C0CE4"/>
    <w:rsid w:val="002D3C71"/>
    <w:rsid w:val="00346FA0"/>
    <w:rsid w:val="003477F0"/>
    <w:rsid w:val="0035436B"/>
    <w:rsid w:val="003640A2"/>
    <w:rsid w:val="00377773"/>
    <w:rsid w:val="003B2262"/>
    <w:rsid w:val="003B4CCD"/>
    <w:rsid w:val="003B7AEA"/>
    <w:rsid w:val="003D3BDD"/>
    <w:rsid w:val="00410CD3"/>
    <w:rsid w:val="00414BBF"/>
    <w:rsid w:val="00414C37"/>
    <w:rsid w:val="00416AE3"/>
    <w:rsid w:val="00450EB2"/>
    <w:rsid w:val="00473F18"/>
    <w:rsid w:val="004840C1"/>
    <w:rsid w:val="004A5D17"/>
    <w:rsid w:val="00520732"/>
    <w:rsid w:val="00521EB5"/>
    <w:rsid w:val="005B3DB8"/>
    <w:rsid w:val="005B6E51"/>
    <w:rsid w:val="005D5590"/>
    <w:rsid w:val="00633167"/>
    <w:rsid w:val="00651DF0"/>
    <w:rsid w:val="00652DB0"/>
    <w:rsid w:val="0066739F"/>
    <w:rsid w:val="00677B4E"/>
    <w:rsid w:val="006B0763"/>
    <w:rsid w:val="006B7265"/>
    <w:rsid w:val="006D04E0"/>
    <w:rsid w:val="00760458"/>
    <w:rsid w:val="00802B91"/>
    <w:rsid w:val="00804CFB"/>
    <w:rsid w:val="0081392F"/>
    <w:rsid w:val="00846B08"/>
    <w:rsid w:val="00877FF8"/>
    <w:rsid w:val="008838DA"/>
    <w:rsid w:val="008B7637"/>
    <w:rsid w:val="008D6330"/>
    <w:rsid w:val="008E5DA7"/>
    <w:rsid w:val="008F0BD9"/>
    <w:rsid w:val="008F7698"/>
    <w:rsid w:val="009C0FDD"/>
    <w:rsid w:val="009C2964"/>
    <w:rsid w:val="00A97504"/>
    <w:rsid w:val="00B150D2"/>
    <w:rsid w:val="00B23F3D"/>
    <w:rsid w:val="00B5259C"/>
    <w:rsid w:val="00B76206"/>
    <w:rsid w:val="00BC68FE"/>
    <w:rsid w:val="00BF113E"/>
    <w:rsid w:val="00BF4CAE"/>
    <w:rsid w:val="00C3629C"/>
    <w:rsid w:val="00C8310C"/>
    <w:rsid w:val="00C92E07"/>
    <w:rsid w:val="00C96BC3"/>
    <w:rsid w:val="00CD28B8"/>
    <w:rsid w:val="00CF5A45"/>
    <w:rsid w:val="00D5563D"/>
    <w:rsid w:val="00D858C3"/>
    <w:rsid w:val="00DC7E25"/>
    <w:rsid w:val="00DE6636"/>
    <w:rsid w:val="00E01BAA"/>
    <w:rsid w:val="00E25E9D"/>
    <w:rsid w:val="00E50530"/>
    <w:rsid w:val="00E82213"/>
    <w:rsid w:val="00E8701E"/>
    <w:rsid w:val="00EC6581"/>
    <w:rsid w:val="00EC666D"/>
    <w:rsid w:val="00EE0593"/>
    <w:rsid w:val="00F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24B6"/>
  <w15:chartTrackingRefBased/>
  <w15:docId w15:val="{414477CA-D42F-4C15-979A-EC9A59D6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0CE4"/>
    <w:pPr>
      <w:spacing w:before="120"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0CE4"/>
    <w:pPr>
      <w:keepNext/>
      <w:keepLines/>
      <w:spacing w:before="4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0CE4"/>
    <w:pPr>
      <w:keepNext/>
      <w:keepLines/>
      <w:spacing w:before="20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0CE4"/>
    <w:pPr>
      <w:keepNext/>
      <w:keepLines/>
      <w:spacing w:before="20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C0CE4"/>
    <w:pPr>
      <w:keepNext/>
      <w:keepLines/>
      <w:spacing w:before="200" w:line="240" w:lineRule="auto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C0CE4"/>
    <w:pPr>
      <w:keepNext/>
      <w:keepLines/>
      <w:spacing w:before="200" w:line="240" w:lineRule="auto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C0CE4"/>
    <w:pPr>
      <w:keepNext/>
      <w:keepLines/>
      <w:spacing w:before="200" w:line="240" w:lineRule="auto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C0CE4"/>
    <w:pPr>
      <w:keepNext/>
      <w:keepLines/>
      <w:spacing w:before="200" w:line="240" w:lineRule="auto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C0CE4"/>
    <w:pPr>
      <w:keepNext/>
      <w:keepLines/>
      <w:spacing w:before="200" w:line="240" w:lineRule="auto"/>
      <w:outlineLvl w:val="7"/>
    </w:pPr>
    <w:rPr>
      <w:rFonts w:eastAsiaTheme="majorEastAsia" w:cstheme="majorBidi"/>
      <w:i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C0CE4"/>
    <w:pPr>
      <w:keepNext/>
      <w:keepLines/>
      <w:spacing w:before="200" w:line="240" w:lineRule="auto"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satzArial">
    <w:name w:val="Blocksatz Arial"/>
    <w:basedOn w:val="Standard"/>
    <w:qFormat/>
    <w:rsid w:val="006B7265"/>
    <w:pPr>
      <w:jc w:val="both"/>
    </w:pPr>
    <w:rPr>
      <w:rFonts w:cs="Times New Roman"/>
    </w:rPr>
  </w:style>
  <w:style w:type="paragraph" w:styleId="Zitat">
    <w:name w:val="Quote"/>
    <w:basedOn w:val="Standard"/>
    <w:next w:val="Standard"/>
    <w:link w:val="ZitatZchn"/>
    <w:uiPriority w:val="29"/>
    <w:qFormat/>
    <w:rsid w:val="00520732"/>
    <w:pPr>
      <w:spacing w:line="240" w:lineRule="auto"/>
      <w:ind w:left="284" w:right="283"/>
    </w:pPr>
    <w:rPr>
      <w:rFonts w:cs="Times New Roman"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20732"/>
    <w:rPr>
      <w:rFonts w:ascii="Arial" w:hAnsi="Arial" w:cs="Times New Roman"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76F8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76F8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F3D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964"/>
    <w:rPr>
      <w:rFonts w:ascii="Arial" w:eastAsiaTheme="majorEastAsia" w:hAnsi="Arial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23F3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3F3D"/>
    <w:rPr>
      <w:rFonts w:ascii="Arial" w:eastAsiaTheme="majorEastAsia" w:hAnsi="Arial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23F3D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70FA"/>
    <w:rPr>
      <w:rFonts w:ascii="Arial" w:eastAsiaTheme="majorEastAsia" w:hAnsi="Arial" w:cstheme="majorBidi"/>
      <w:i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70FA"/>
    <w:rPr>
      <w:rFonts w:ascii="Arial" w:eastAsiaTheme="majorEastAsia" w:hAnsi="Arial" w:cstheme="majorBidi"/>
      <w:i/>
      <w:iCs/>
      <w:szCs w:val="21"/>
    </w:rPr>
  </w:style>
  <w:style w:type="paragraph" w:customStyle="1" w:styleId="StandardohneAbstnde">
    <w:name w:val="Standard ohne Abstände"/>
    <w:basedOn w:val="Standard"/>
    <w:qFormat/>
    <w:rsid w:val="006B7265"/>
    <w:pPr>
      <w:spacing w:before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840C1"/>
    <w:pPr>
      <w:pBdr>
        <w:bottom w:val="single" w:sz="4" w:space="1" w:color="auto"/>
      </w:pBdr>
      <w:spacing w:before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0C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0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0A2"/>
    <w:rPr>
      <w:rFonts w:ascii="Arial" w:eastAsiaTheme="minorEastAsia" w:hAnsi="Arial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0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0A2"/>
    <w:rPr>
      <w:rFonts w:ascii="Arial" w:hAnsi="Arial"/>
      <w:i/>
      <w:iCs/>
    </w:rPr>
  </w:style>
  <w:style w:type="numbering" w:customStyle="1" w:styleId="Listebarrierefreieingerckt">
    <w:name w:val="Liste_barrierefrei eingerückt"/>
    <w:uiPriority w:val="99"/>
    <w:rsid w:val="00EC666D"/>
    <w:pPr>
      <w:numPr>
        <w:numId w:val="19"/>
      </w:numPr>
    </w:pPr>
  </w:style>
  <w:style w:type="numbering" w:customStyle="1" w:styleId="Listebarrierefrei">
    <w:name w:val="Liste_barrierefrei"/>
    <w:basedOn w:val="Listebarrierefreieingerckt"/>
    <w:uiPriority w:val="99"/>
    <w:rsid w:val="00EC666D"/>
    <w:pPr>
      <w:numPr>
        <w:numId w:val="20"/>
      </w:numPr>
    </w:pPr>
  </w:style>
  <w:style w:type="paragraph" w:customStyle="1" w:styleId="Default">
    <w:name w:val="Default"/>
    <w:rsid w:val="00E505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BC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BC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6B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6B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6BC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6B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6BC3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41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8A8AB-E770-4AD6-B65E-64387075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Berlin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Sahin, Davut</dc:creator>
  <cp:keywords/>
  <dc:description/>
  <cp:lastModifiedBy>Sahin, Davut</cp:lastModifiedBy>
  <cp:revision>7</cp:revision>
  <dcterms:created xsi:type="dcterms:W3CDTF">2024-12-17T15:17:00Z</dcterms:created>
  <dcterms:modified xsi:type="dcterms:W3CDTF">2025-05-12T12:50:00Z</dcterms:modified>
</cp:coreProperties>
</file>